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D1C10" w14:textId="77777777" w:rsidR="003F19FF" w:rsidRDefault="003F19FF" w:rsidP="00483AED">
      <w:pPr>
        <w:jc w:val="center"/>
        <w:rPr>
          <w:rFonts w:ascii="Arial" w:eastAsia="Times New Roman" w:hAnsi="Arial" w:cs="Arial"/>
          <w:b/>
          <w:color w:val="000000" w:themeColor="text1"/>
          <w:sz w:val="40"/>
          <w:szCs w:val="19"/>
          <w:lang w:eastAsia="sl-SI"/>
        </w:rPr>
      </w:pPr>
    </w:p>
    <w:p w14:paraId="4007CB6D" w14:textId="5AA66262" w:rsidR="00483AED" w:rsidRPr="00483AED" w:rsidRDefault="00483AED" w:rsidP="00483AED">
      <w:pPr>
        <w:jc w:val="center"/>
        <w:rPr>
          <w:rFonts w:ascii="Arial" w:eastAsia="Times New Roman" w:hAnsi="Arial" w:cs="Arial"/>
          <w:b/>
          <w:color w:val="000000" w:themeColor="text1"/>
          <w:sz w:val="40"/>
          <w:szCs w:val="19"/>
          <w:lang w:eastAsia="sl-SI"/>
        </w:rPr>
      </w:pPr>
      <w:r w:rsidRPr="00483AED">
        <w:rPr>
          <w:rFonts w:ascii="Arial" w:eastAsia="Times New Roman" w:hAnsi="Arial" w:cs="Arial"/>
          <w:b/>
          <w:color w:val="000000" w:themeColor="text1"/>
          <w:sz w:val="40"/>
          <w:szCs w:val="19"/>
          <w:lang w:eastAsia="sl-SI"/>
        </w:rPr>
        <w:t>O</w:t>
      </w:r>
      <w:r w:rsidR="008B5AD2">
        <w:rPr>
          <w:rFonts w:ascii="Arial" w:eastAsia="Times New Roman" w:hAnsi="Arial" w:cs="Arial"/>
          <w:b/>
          <w:color w:val="000000" w:themeColor="text1"/>
          <w:sz w:val="40"/>
          <w:szCs w:val="19"/>
          <w:lang w:eastAsia="sl-SI"/>
        </w:rPr>
        <w:t>gled</w:t>
      </w:r>
      <w:r w:rsidRPr="00483AED">
        <w:rPr>
          <w:rFonts w:ascii="Arial" w:eastAsia="Times New Roman" w:hAnsi="Arial" w:cs="Arial"/>
          <w:b/>
          <w:color w:val="000000" w:themeColor="text1"/>
          <w:sz w:val="40"/>
          <w:szCs w:val="19"/>
          <w:lang w:eastAsia="sl-SI"/>
        </w:rPr>
        <w:t xml:space="preserve"> </w:t>
      </w:r>
      <w:r w:rsidR="00347A9B">
        <w:rPr>
          <w:rFonts w:ascii="Arial" w:eastAsia="Times New Roman" w:hAnsi="Arial" w:cs="Arial"/>
          <w:b/>
          <w:color w:val="000000" w:themeColor="text1"/>
          <w:sz w:val="40"/>
          <w:szCs w:val="19"/>
          <w:lang w:eastAsia="sl-SI"/>
        </w:rPr>
        <w:t>plesne predstave</w:t>
      </w:r>
    </w:p>
    <w:p w14:paraId="05C15E8C" w14:textId="0BAE74BE" w:rsidR="005450FC" w:rsidRPr="0005615E" w:rsidRDefault="00347A9B" w:rsidP="00483AED">
      <w:pPr>
        <w:jc w:val="center"/>
        <w:rPr>
          <w:rFonts w:ascii="Arial" w:hAnsi="Arial" w:cs="Arial"/>
          <w:b/>
          <w:bCs/>
          <w:color w:val="808080" w:themeColor="background1" w:themeShade="80"/>
          <w:sz w:val="32"/>
          <w:szCs w:val="21"/>
        </w:rPr>
      </w:pPr>
      <w:r w:rsidRPr="0005615E">
        <w:rPr>
          <w:rFonts w:ascii="Arial" w:hAnsi="Arial" w:cs="Arial"/>
          <w:b/>
          <w:bCs/>
          <w:color w:val="808080" w:themeColor="background1" w:themeShade="80"/>
          <w:sz w:val="32"/>
          <w:szCs w:val="21"/>
        </w:rPr>
        <w:t xml:space="preserve">na </w:t>
      </w:r>
      <w:r w:rsidR="005450FC" w:rsidRPr="0005615E">
        <w:rPr>
          <w:rFonts w:ascii="Arial" w:hAnsi="Arial" w:cs="Arial"/>
          <w:b/>
          <w:bCs/>
          <w:color w:val="808080" w:themeColor="background1" w:themeShade="80"/>
          <w:sz w:val="32"/>
          <w:szCs w:val="21"/>
        </w:rPr>
        <w:t xml:space="preserve">mednarodnem </w:t>
      </w:r>
      <w:r w:rsidRPr="0005615E">
        <w:rPr>
          <w:rFonts w:ascii="Arial" w:hAnsi="Arial" w:cs="Arial"/>
          <w:b/>
          <w:bCs/>
          <w:color w:val="808080" w:themeColor="background1" w:themeShade="80"/>
          <w:sz w:val="32"/>
          <w:szCs w:val="21"/>
        </w:rPr>
        <w:t xml:space="preserve">festivalu plesa </w:t>
      </w:r>
    </w:p>
    <w:p w14:paraId="3D1ECAD6" w14:textId="6A3E1DC5" w:rsidR="0005615E" w:rsidRPr="00C66CAC" w:rsidRDefault="000101FD" w:rsidP="00C66CAC">
      <w:pPr>
        <w:jc w:val="center"/>
        <w:rPr>
          <w:rFonts w:ascii="Arial" w:hAnsi="Arial" w:cs="Arial"/>
          <w:b/>
          <w:bCs/>
          <w:color w:val="C00000"/>
          <w:sz w:val="32"/>
          <w:szCs w:val="21"/>
        </w:rPr>
      </w:pPr>
      <w:r>
        <w:rPr>
          <w:rFonts w:ascii="Arial" w:hAnsi="Arial" w:cs="Arial"/>
          <w:b/>
          <w:bCs/>
          <w:color w:val="C00000"/>
          <w:sz w:val="32"/>
          <w:szCs w:val="21"/>
        </w:rPr>
        <w:t>20.</w:t>
      </w:r>
      <w:r w:rsidR="005450FC" w:rsidRPr="005450FC">
        <w:rPr>
          <w:rFonts w:ascii="Arial" w:hAnsi="Arial" w:cs="Arial"/>
          <w:b/>
          <w:bCs/>
          <w:color w:val="C00000"/>
          <w:sz w:val="32"/>
          <w:szCs w:val="21"/>
        </w:rPr>
        <w:t xml:space="preserve"> PLATFORMA SODOBNEGA PLESA</w:t>
      </w:r>
      <w:r w:rsidR="008B5AD2">
        <w:rPr>
          <w:rFonts w:ascii="Arial" w:hAnsi="Arial" w:cs="Arial"/>
          <w:b/>
          <w:bCs/>
          <w:color w:val="C00000"/>
          <w:sz w:val="32"/>
          <w:szCs w:val="21"/>
        </w:rPr>
        <w:t xml:space="preserve"> 2026</w:t>
      </w:r>
    </w:p>
    <w:p w14:paraId="716244B6" w14:textId="5499495B" w:rsidR="006D1889" w:rsidRDefault="00297C52" w:rsidP="0005615E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19"/>
          <w:lang w:eastAsia="sl-SI"/>
        </w:rPr>
      </w:pPr>
      <w:r>
        <w:rPr>
          <w:rFonts w:ascii="Arial" w:eastAsia="Times New Roman" w:hAnsi="Arial" w:cs="Arial"/>
          <w:b/>
          <w:color w:val="C00000"/>
          <w:sz w:val="28"/>
          <w:szCs w:val="19"/>
          <w:lang w:eastAsia="sl-SI"/>
        </w:rPr>
        <w:t>PE</w:t>
      </w:r>
      <w:r w:rsidR="00F576A8">
        <w:rPr>
          <w:rFonts w:ascii="Arial" w:eastAsia="Times New Roman" w:hAnsi="Arial" w:cs="Arial"/>
          <w:b/>
          <w:color w:val="C00000"/>
          <w:sz w:val="28"/>
          <w:szCs w:val="19"/>
          <w:lang w:eastAsia="sl-SI"/>
        </w:rPr>
        <w:t>TEK</w:t>
      </w:r>
      <w:r w:rsidR="002114DE" w:rsidRPr="0033242E">
        <w:rPr>
          <w:rFonts w:ascii="Arial" w:eastAsia="Times New Roman" w:hAnsi="Arial" w:cs="Arial"/>
          <w:b/>
          <w:color w:val="C00000"/>
          <w:sz w:val="28"/>
          <w:szCs w:val="19"/>
          <w:lang w:eastAsia="sl-SI"/>
        </w:rPr>
        <w:t xml:space="preserve">, </w:t>
      </w:r>
      <w:r w:rsidR="00F576A8">
        <w:rPr>
          <w:rFonts w:ascii="Arial" w:eastAsia="Times New Roman" w:hAnsi="Arial" w:cs="Arial"/>
          <w:b/>
          <w:sz w:val="28"/>
          <w:szCs w:val="19"/>
          <w:lang w:eastAsia="sl-SI"/>
        </w:rPr>
        <w:t>4</w:t>
      </w:r>
      <w:r w:rsidR="002114DE" w:rsidRPr="009E3D4A">
        <w:rPr>
          <w:rFonts w:ascii="Arial" w:eastAsia="Times New Roman" w:hAnsi="Arial" w:cs="Arial"/>
          <w:b/>
          <w:sz w:val="32"/>
          <w:szCs w:val="19"/>
          <w:lang w:eastAsia="sl-SI"/>
        </w:rPr>
        <w:t xml:space="preserve">. </w:t>
      </w:r>
      <w:r w:rsidR="002114DE">
        <w:rPr>
          <w:rFonts w:ascii="Arial" w:eastAsia="Times New Roman" w:hAnsi="Arial" w:cs="Arial"/>
          <w:b/>
          <w:sz w:val="32"/>
          <w:szCs w:val="19"/>
          <w:lang w:eastAsia="sl-SI"/>
        </w:rPr>
        <w:t>9</w:t>
      </w:r>
      <w:r w:rsidR="002114DE" w:rsidRPr="009E3D4A">
        <w:rPr>
          <w:rFonts w:ascii="Arial" w:eastAsia="Times New Roman" w:hAnsi="Arial" w:cs="Arial"/>
          <w:b/>
          <w:sz w:val="32"/>
          <w:szCs w:val="19"/>
          <w:lang w:eastAsia="sl-SI"/>
        </w:rPr>
        <w:t>. 202</w:t>
      </w:r>
      <w:r w:rsidR="00F576A8">
        <w:rPr>
          <w:rFonts w:ascii="Arial" w:eastAsia="Times New Roman" w:hAnsi="Arial" w:cs="Arial"/>
          <w:b/>
          <w:sz w:val="32"/>
          <w:szCs w:val="19"/>
          <w:lang w:eastAsia="sl-SI"/>
        </w:rPr>
        <w:t>6</w:t>
      </w:r>
    </w:p>
    <w:p w14:paraId="3361D5E9" w14:textId="62779336" w:rsidR="0005615E" w:rsidRPr="0005615E" w:rsidRDefault="0005615E" w:rsidP="0005615E">
      <w:pPr>
        <w:spacing w:after="0" w:line="276" w:lineRule="auto"/>
        <w:jc w:val="center"/>
        <w:rPr>
          <w:rFonts w:ascii="Arial" w:eastAsia="Times New Roman" w:hAnsi="Arial" w:cs="Arial"/>
          <w:b/>
          <w:color w:val="7F7F7F" w:themeColor="text1" w:themeTint="80"/>
          <w:sz w:val="28"/>
          <w:szCs w:val="14"/>
          <w:lang w:eastAsia="sl-SI"/>
        </w:rPr>
      </w:pPr>
      <w:r w:rsidRPr="0005615E">
        <w:rPr>
          <w:rFonts w:ascii="Arial" w:eastAsia="Times New Roman" w:hAnsi="Arial" w:cs="Arial"/>
          <w:b/>
          <w:color w:val="7F7F7F" w:themeColor="text1" w:themeTint="80"/>
          <w:sz w:val="28"/>
          <w:szCs w:val="14"/>
          <w:lang w:eastAsia="sl-SI"/>
        </w:rPr>
        <w:t>LUTKOVNO GLEDALIŠČE MARIBOR</w:t>
      </w:r>
    </w:p>
    <w:p w14:paraId="3E3F90B9" w14:textId="5CDECD3A" w:rsidR="00C6714F" w:rsidRPr="00DC02F1" w:rsidRDefault="00C6714F" w:rsidP="00C6714F">
      <w:pPr>
        <w:spacing w:after="0" w:line="276" w:lineRule="auto"/>
        <w:jc w:val="center"/>
        <w:rPr>
          <w:rFonts w:ascii="Arial" w:eastAsia="Times New Roman" w:hAnsi="Arial" w:cs="Arial"/>
          <w:b/>
          <w:color w:val="7F7F7F" w:themeColor="text1" w:themeTint="80"/>
          <w:sz w:val="40"/>
          <w:szCs w:val="19"/>
          <w:lang w:eastAsia="sl-SI"/>
        </w:rPr>
      </w:pPr>
    </w:p>
    <w:p w14:paraId="279FD4A9" w14:textId="77777777" w:rsidR="00C6714F" w:rsidRDefault="00C6714F" w:rsidP="00C6714F">
      <w:pPr>
        <w:spacing w:after="0" w:line="240" w:lineRule="auto"/>
        <w:rPr>
          <w:rFonts w:ascii="Arial" w:eastAsia="Times New Roman" w:hAnsi="Arial" w:cs="Arial"/>
          <w:color w:val="222222"/>
          <w:sz w:val="28"/>
          <w:szCs w:val="19"/>
          <w:lang w:eastAsia="sl-SI"/>
        </w:rPr>
      </w:pPr>
    </w:p>
    <w:p w14:paraId="7ED726D0" w14:textId="671D6414" w:rsidR="00347A9B" w:rsidRPr="000101FD" w:rsidRDefault="000101FD" w:rsidP="00483AED">
      <w:pPr>
        <w:pStyle w:val="NormalWeb"/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/>
          <w:color w:val="C00000"/>
          <w:sz w:val="36"/>
          <w:szCs w:val="22"/>
          <w:lang w:val="sl-SI" w:eastAsia="sl-SI"/>
        </w:rPr>
      </w:pPr>
      <w:r w:rsidRPr="000101FD">
        <w:rPr>
          <w:rFonts w:asciiTheme="minorHAnsi" w:eastAsia="Times New Roman" w:hAnsiTheme="minorHAnsi" w:cstheme="minorHAnsi"/>
          <w:b/>
          <w:color w:val="222222"/>
          <w:sz w:val="36"/>
          <w:szCs w:val="22"/>
          <w:lang w:val="sl-SI" w:eastAsia="sl-SI"/>
        </w:rPr>
        <w:t xml:space="preserve">Zbor pred Srednjo šolo za oblikovanje Maribor </w:t>
      </w:r>
      <w:r w:rsidRPr="000101FD">
        <w:rPr>
          <w:rFonts w:asciiTheme="minorHAnsi" w:eastAsia="Times New Roman" w:hAnsiTheme="minorHAnsi" w:cstheme="minorHAnsi"/>
          <w:b/>
          <w:color w:val="C00000"/>
          <w:sz w:val="36"/>
          <w:szCs w:val="22"/>
          <w:lang w:val="sl-SI" w:eastAsia="sl-SI"/>
        </w:rPr>
        <w:t>ob</w:t>
      </w:r>
      <w:r w:rsidRPr="000101FD">
        <w:rPr>
          <w:rFonts w:asciiTheme="minorHAnsi" w:eastAsia="Times New Roman" w:hAnsiTheme="minorHAnsi" w:cstheme="minorHAnsi"/>
          <w:b/>
          <w:color w:val="C00000"/>
          <w:sz w:val="44"/>
          <w:szCs w:val="28"/>
          <w:lang w:val="sl-SI" w:eastAsia="sl-SI"/>
        </w:rPr>
        <w:t xml:space="preserve"> </w:t>
      </w:r>
      <w:r w:rsidRPr="000101FD">
        <w:rPr>
          <w:rFonts w:asciiTheme="minorHAnsi" w:eastAsia="Times New Roman" w:hAnsiTheme="minorHAnsi" w:cstheme="minorHAnsi"/>
          <w:b/>
          <w:color w:val="C00000"/>
          <w:sz w:val="36"/>
          <w:szCs w:val="22"/>
          <w:lang w:val="sl-SI" w:eastAsia="sl-SI"/>
        </w:rPr>
        <w:t>11.30.</w:t>
      </w:r>
    </w:p>
    <w:p w14:paraId="048A05F6" w14:textId="77777777" w:rsidR="00497C9A" w:rsidRDefault="00497C9A" w:rsidP="00497C9A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30E76289" w14:textId="6478ACCC" w:rsidR="00497C9A" w:rsidRPr="00497C9A" w:rsidRDefault="00497C9A" w:rsidP="00497C9A">
      <w:pPr>
        <w:spacing w:after="0" w:line="240" w:lineRule="auto"/>
        <w:rPr>
          <w:rFonts w:eastAsia="Times New Roman" w:cstheme="minorHAnsi"/>
          <w:b/>
          <w:sz w:val="28"/>
          <w:szCs w:val="28"/>
          <w:lang w:eastAsia="sl-SI"/>
        </w:rPr>
      </w:pPr>
      <w:r w:rsidRPr="00497C9A">
        <w:rPr>
          <w:rFonts w:cstheme="minorHAnsi"/>
          <w:b/>
          <w:color w:val="C00000"/>
          <w:sz w:val="28"/>
          <w:szCs w:val="28"/>
        </w:rPr>
        <w:t>ODDELKI:</w:t>
      </w:r>
      <w:r w:rsidRPr="00497C9A">
        <w:rPr>
          <w:rFonts w:cstheme="minorHAnsi"/>
          <w:b/>
          <w:sz w:val="28"/>
          <w:szCs w:val="28"/>
        </w:rPr>
        <w:t xml:space="preserve"> </w:t>
      </w:r>
      <w:r w:rsidRPr="00C66CAC">
        <w:rPr>
          <w:rFonts w:eastAsia="Times New Roman" w:cstheme="minorHAnsi"/>
          <w:b/>
          <w:sz w:val="36"/>
          <w:szCs w:val="36"/>
          <w:lang w:eastAsia="sl-SI"/>
        </w:rPr>
        <w:t>2.aGO, 2.aMOUP in 3.bGO</w:t>
      </w:r>
    </w:p>
    <w:p w14:paraId="2BA4204C" w14:textId="5277D3C8" w:rsidR="00616C12" w:rsidRPr="00114C54" w:rsidRDefault="00616C12" w:rsidP="00C6714F">
      <w:pPr>
        <w:spacing w:after="0" w:line="240" w:lineRule="auto"/>
        <w:rPr>
          <w:rFonts w:eastAsia="Times New Roman" w:cstheme="minorHAnsi"/>
          <w:b/>
          <w:color w:val="C00000"/>
          <w:sz w:val="32"/>
          <w:szCs w:val="19"/>
          <w:lang w:eastAsia="sl-SI"/>
        </w:rPr>
      </w:pPr>
    </w:p>
    <w:p w14:paraId="07E49DB7" w14:textId="33F058A1" w:rsidR="00616C12" w:rsidRDefault="00114C54" w:rsidP="00C6714F">
      <w:pPr>
        <w:spacing w:after="0" w:line="240" w:lineRule="auto"/>
        <w:rPr>
          <w:rFonts w:cstheme="minorHAnsi"/>
          <w:b/>
          <w:sz w:val="36"/>
          <w:szCs w:val="36"/>
        </w:rPr>
      </w:pPr>
      <w:r w:rsidRPr="00114C54">
        <w:rPr>
          <w:rFonts w:cstheme="minorHAnsi"/>
          <w:b/>
          <w:color w:val="C00000"/>
          <w:sz w:val="28"/>
          <w:szCs w:val="28"/>
        </w:rPr>
        <w:t xml:space="preserve">STROŠEK: </w:t>
      </w:r>
      <w:r w:rsidRPr="00C66CAC">
        <w:rPr>
          <w:rFonts w:cstheme="minorHAnsi"/>
          <w:b/>
          <w:sz w:val="36"/>
          <w:szCs w:val="36"/>
        </w:rPr>
        <w:t>2 EURO</w:t>
      </w:r>
    </w:p>
    <w:p w14:paraId="286D409C" w14:textId="77777777" w:rsidR="00C66CAC" w:rsidRPr="00114C54" w:rsidRDefault="00C66CAC" w:rsidP="00C6714F">
      <w:pPr>
        <w:spacing w:after="0" w:line="240" w:lineRule="auto"/>
        <w:rPr>
          <w:rFonts w:cstheme="minorHAnsi"/>
          <w:b/>
          <w:color w:val="C00000"/>
          <w:sz w:val="28"/>
          <w:szCs w:val="28"/>
        </w:rPr>
      </w:pPr>
    </w:p>
    <w:p w14:paraId="0A66E133" w14:textId="71C3A92D" w:rsidR="00C66CAC" w:rsidRDefault="00C66CAC" w:rsidP="00C66CAC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8"/>
          <w:szCs w:val="28"/>
          <w:lang w:val="sl-SI"/>
        </w:rPr>
      </w:pPr>
      <w:r w:rsidRPr="00297C52">
        <w:rPr>
          <w:rFonts w:asciiTheme="minorHAnsi" w:hAnsiTheme="minorHAnsi" w:cstheme="minorHAnsi"/>
          <w:b/>
          <w:color w:val="C00000"/>
          <w:sz w:val="28"/>
          <w:szCs w:val="28"/>
          <w:lang w:val="sl-SI"/>
        </w:rPr>
        <w:t xml:space="preserve">SPREMLJEVALCI: </w:t>
      </w:r>
      <w:r w:rsidRPr="00297C52">
        <w:rPr>
          <w:rFonts w:asciiTheme="minorHAnsi" w:hAnsiTheme="minorHAnsi" w:cstheme="minorHAnsi"/>
          <w:b/>
          <w:sz w:val="28"/>
          <w:szCs w:val="28"/>
          <w:lang w:val="sl-SI"/>
        </w:rPr>
        <w:t xml:space="preserve">TOURE, </w:t>
      </w:r>
      <w:r>
        <w:rPr>
          <w:rFonts w:asciiTheme="minorHAnsi" w:hAnsiTheme="minorHAnsi" w:cstheme="minorHAnsi"/>
          <w:b/>
          <w:sz w:val="28"/>
          <w:szCs w:val="28"/>
          <w:lang w:val="sl-SI"/>
        </w:rPr>
        <w:t>TOPLAK, FRAS</w:t>
      </w:r>
      <w:r w:rsidR="00783F23">
        <w:rPr>
          <w:rFonts w:asciiTheme="minorHAnsi" w:hAnsiTheme="minorHAnsi" w:cstheme="minorHAnsi"/>
          <w:b/>
          <w:sz w:val="28"/>
          <w:szCs w:val="28"/>
          <w:lang w:val="sl-SI"/>
        </w:rPr>
        <w:t xml:space="preserve">, </w:t>
      </w:r>
      <w:r>
        <w:rPr>
          <w:rFonts w:asciiTheme="minorHAnsi" w:hAnsiTheme="minorHAnsi" w:cstheme="minorHAnsi"/>
          <w:b/>
          <w:sz w:val="28"/>
          <w:szCs w:val="28"/>
          <w:lang w:val="sl-SI"/>
        </w:rPr>
        <w:t xml:space="preserve"> </w:t>
      </w:r>
      <w:r w:rsidR="00D041AA">
        <w:rPr>
          <w:rFonts w:asciiTheme="minorHAnsi" w:hAnsiTheme="minorHAnsi" w:cstheme="minorHAnsi"/>
          <w:b/>
          <w:sz w:val="28"/>
          <w:szCs w:val="28"/>
          <w:lang w:val="sl-SI"/>
        </w:rPr>
        <w:t xml:space="preserve">RADOVANOVIČ </w:t>
      </w:r>
      <w:r>
        <w:rPr>
          <w:rFonts w:asciiTheme="minorHAnsi" w:hAnsiTheme="minorHAnsi" w:cstheme="minorHAnsi"/>
          <w:b/>
          <w:sz w:val="28"/>
          <w:szCs w:val="28"/>
          <w:lang w:val="sl-SI"/>
        </w:rPr>
        <w:t>IN ČAKŠ</w:t>
      </w:r>
    </w:p>
    <w:p w14:paraId="4D3B333A" w14:textId="77777777" w:rsidR="00C6714F" w:rsidRDefault="00C6714F" w:rsidP="00C6714F">
      <w:pPr>
        <w:spacing w:after="0" w:line="240" w:lineRule="auto"/>
        <w:rPr>
          <w:rFonts w:ascii="Times New Roman" w:eastAsia="Times New Roman" w:hAnsi="Times New Roman" w:cs="Times New Roman"/>
          <w:b/>
          <w:color w:val="7F7F7F" w:themeColor="text1" w:themeTint="80"/>
          <w:sz w:val="28"/>
          <w:szCs w:val="28"/>
          <w:lang w:eastAsia="sl-SI"/>
        </w:rPr>
      </w:pPr>
    </w:p>
    <w:p w14:paraId="73290AF0" w14:textId="77777777" w:rsidR="00C6714F" w:rsidRDefault="00C6714F" w:rsidP="00C6714F">
      <w:pPr>
        <w:spacing w:after="0" w:line="240" w:lineRule="auto"/>
        <w:rPr>
          <w:b/>
          <w:color w:val="7F7F7F" w:themeColor="text1" w:themeTint="80"/>
          <w:sz w:val="24"/>
          <w:szCs w:val="28"/>
        </w:rPr>
      </w:pPr>
    </w:p>
    <w:p w14:paraId="08959559" w14:textId="77777777" w:rsidR="00C6714F" w:rsidRPr="0033242E" w:rsidRDefault="00C6714F" w:rsidP="00C6714F">
      <w:pPr>
        <w:spacing w:after="0" w:line="240" w:lineRule="auto"/>
        <w:rPr>
          <w:b/>
          <w:color w:val="C00000"/>
          <w:sz w:val="28"/>
          <w:szCs w:val="28"/>
        </w:rPr>
      </w:pPr>
      <w:bookmarkStart w:id="0" w:name="_Hlk166506062"/>
      <w:r w:rsidRPr="0033242E">
        <w:rPr>
          <w:b/>
          <w:color w:val="C00000"/>
          <w:sz w:val="28"/>
          <w:szCs w:val="28"/>
        </w:rPr>
        <w:t>OPOZORILO</w:t>
      </w:r>
    </w:p>
    <w:bookmarkEnd w:id="0"/>
    <w:p w14:paraId="48338336" w14:textId="77777777" w:rsidR="002114DE" w:rsidRDefault="002114DE" w:rsidP="00C6714F">
      <w:pPr>
        <w:spacing w:after="0" w:line="240" w:lineRule="auto"/>
        <w:rPr>
          <w:b/>
          <w:sz w:val="24"/>
          <w:szCs w:val="28"/>
        </w:rPr>
      </w:pPr>
    </w:p>
    <w:p w14:paraId="4A6FA206" w14:textId="6D8814C4" w:rsidR="002114DE" w:rsidRDefault="00195D9F" w:rsidP="00C6714F">
      <w:pPr>
        <w:spacing w:after="0" w:line="240" w:lineRule="auto"/>
        <w:rPr>
          <w:b/>
          <w:sz w:val="24"/>
          <w:szCs w:val="28"/>
        </w:rPr>
      </w:pPr>
      <w:r w:rsidRPr="00195D9F">
        <w:rPr>
          <w:b/>
          <w:sz w:val="24"/>
          <w:szCs w:val="28"/>
        </w:rPr>
        <w:t>Dijaki vseh navedenih oddelkov imajo ta dan pouk po urniku do malice. Po končani predstavi zaključijo pouk. Predstava s spremljevalnim programom traja približno 90 minut.</w:t>
      </w:r>
    </w:p>
    <w:p w14:paraId="36562643" w14:textId="77777777" w:rsidR="002114DE" w:rsidRPr="00486022" w:rsidRDefault="002114DE" w:rsidP="00C6714F">
      <w:pPr>
        <w:spacing w:after="0" w:line="240" w:lineRule="auto"/>
        <w:rPr>
          <w:b/>
          <w:sz w:val="24"/>
          <w:szCs w:val="28"/>
        </w:rPr>
      </w:pPr>
    </w:p>
    <w:p w14:paraId="3A88D97F" w14:textId="0B81A6EA" w:rsidR="00C6714F" w:rsidRDefault="00C6714F" w:rsidP="00C6714F">
      <w:pPr>
        <w:spacing w:after="0" w:line="240" w:lineRule="auto"/>
        <w:rPr>
          <w:b/>
          <w:color w:val="7F7F7F" w:themeColor="text1" w:themeTint="80"/>
          <w:sz w:val="24"/>
          <w:szCs w:val="28"/>
        </w:rPr>
      </w:pPr>
    </w:p>
    <w:p w14:paraId="07ED06F3" w14:textId="2B3044A3" w:rsidR="00DB5D05" w:rsidRDefault="00DB5D05" w:rsidP="00C6714F">
      <w:pPr>
        <w:spacing w:after="0" w:line="240" w:lineRule="auto"/>
        <w:rPr>
          <w:b/>
          <w:color w:val="7F7F7F" w:themeColor="text1" w:themeTint="80"/>
          <w:sz w:val="24"/>
          <w:szCs w:val="28"/>
        </w:rPr>
      </w:pPr>
    </w:p>
    <w:p w14:paraId="75C5E911" w14:textId="77777777" w:rsidR="00DB5D05" w:rsidRPr="00D57AAA" w:rsidRDefault="00DB5D05" w:rsidP="00C6714F">
      <w:pPr>
        <w:spacing w:after="0" w:line="240" w:lineRule="auto"/>
        <w:rPr>
          <w:b/>
          <w:color w:val="7F7F7F" w:themeColor="text1" w:themeTint="80"/>
          <w:sz w:val="24"/>
          <w:szCs w:val="28"/>
        </w:rPr>
      </w:pP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2268"/>
      </w:tblGrid>
      <w:tr w:rsidR="009F7448" w14:paraId="0DE4DCAE" w14:textId="77777777" w:rsidTr="00DB5D05">
        <w:tc>
          <w:tcPr>
            <w:tcW w:w="6946" w:type="dxa"/>
          </w:tcPr>
          <w:p w14:paraId="2F0CA79E" w14:textId="06676010" w:rsidR="009F7448" w:rsidRPr="009526F9" w:rsidRDefault="009F7448" w:rsidP="006F3E1A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b/>
                <w:szCs w:val="20"/>
              </w:rPr>
            </w:pPr>
            <w:r w:rsidRPr="009526F9">
              <w:rPr>
                <w:rFonts w:asciiTheme="minorHAnsi" w:hAnsiTheme="minorHAnsi"/>
                <w:b/>
                <w:szCs w:val="20"/>
              </w:rPr>
              <w:t>Organizacija:</w:t>
            </w:r>
          </w:p>
          <w:p w14:paraId="13872102" w14:textId="77777777" w:rsidR="009F7448" w:rsidRPr="009526F9" w:rsidRDefault="009F7448" w:rsidP="006F3E1A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Cs w:val="20"/>
              </w:rPr>
            </w:pPr>
            <w:r w:rsidRPr="009526F9">
              <w:rPr>
                <w:rFonts w:asciiTheme="minorHAnsi" w:hAnsiTheme="minorHAnsi"/>
                <w:szCs w:val="20"/>
              </w:rPr>
              <w:t>Marija Toure</w:t>
            </w:r>
          </w:p>
          <w:p w14:paraId="4209FD94" w14:textId="77777777" w:rsidR="009F7448" w:rsidRPr="009526F9" w:rsidRDefault="009F7448" w:rsidP="006F3E1A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Cs w:val="20"/>
              </w:rPr>
            </w:pPr>
          </w:p>
        </w:tc>
        <w:tc>
          <w:tcPr>
            <w:tcW w:w="2268" w:type="dxa"/>
          </w:tcPr>
          <w:p w14:paraId="20895EA2" w14:textId="1B3A1B6C" w:rsidR="009F7448" w:rsidRPr="009526F9" w:rsidRDefault="009F7448" w:rsidP="006F3E1A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b/>
                <w:szCs w:val="20"/>
              </w:rPr>
            </w:pPr>
            <w:r w:rsidRPr="009526F9">
              <w:rPr>
                <w:rFonts w:asciiTheme="minorHAnsi" w:hAnsiTheme="minorHAnsi"/>
                <w:b/>
                <w:szCs w:val="20"/>
              </w:rPr>
              <w:t>Ravnatelj:</w:t>
            </w:r>
          </w:p>
          <w:p w14:paraId="510026FF" w14:textId="1A915122" w:rsidR="009F7448" w:rsidRPr="009526F9" w:rsidRDefault="002114DE" w:rsidP="006F3E1A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b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Bronislav Horvat Toš</w:t>
            </w:r>
            <w:r w:rsidR="009F7448" w:rsidRPr="009526F9">
              <w:rPr>
                <w:rFonts w:asciiTheme="minorHAnsi" w:hAnsiTheme="minorHAnsi"/>
                <w:szCs w:val="20"/>
              </w:rPr>
              <w:t xml:space="preserve"> </w:t>
            </w:r>
          </w:p>
        </w:tc>
      </w:tr>
    </w:tbl>
    <w:p w14:paraId="1FF2C319" w14:textId="77777777" w:rsidR="00C6714F" w:rsidRDefault="00C6714F"/>
    <w:sectPr w:rsidR="00C6714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983D2" w14:textId="77777777" w:rsidR="00D63706" w:rsidRDefault="00D63706" w:rsidP="003F19FF">
      <w:pPr>
        <w:spacing w:after="0" w:line="240" w:lineRule="auto"/>
      </w:pPr>
      <w:r>
        <w:separator/>
      </w:r>
    </w:p>
  </w:endnote>
  <w:endnote w:type="continuationSeparator" w:id="0">
    <w:p w14:paraId="5F17D7A5" w14:textId="77777777" w:rsidR="00D63706" w:rsidRDefault="00D63706" w:rsidP="003F1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A807D" w14:textId="77777777" w:rsidR="00D63706" w:rsidRDefault="00D63706" w:rsidP="003F19FF">
      <w:pPr>
        <w:spacing w:after="0" w:line="240" w:lineRule="auto"/>
      </w:pPr>
      <w:r>
        <w:separator/>
      </w:r>
    </w:p>
  </w:footnote>
  <w:footnote w:type="continuationSeparator" w:id="0">
    <w:p w14:paraId="7712F414" w14:textId="77777777" w:rsidR="00D63706" w:rsidRDefault="00D63706" w:rsidP="003F1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78586" w14:textId="020C5DAC" w:rsidR="003F19FF" w:rsidRDefault="003F19FF" w:rsidP="003F19FF">
    <w:pPr>
      <w:pStyle w:val="Header"/>
      <w:jc w:val="center"/>
    </w:pPr>
    <w:r>
      <w:rPr>
        <w:noProof/>
      </w:rPr>
      <w:drawing>
        <wp:inline distT="0" distB="0" distL="0" distR="0" wp14:anchorId="2F72523F" wp14:editId="4FCA0EA9">
          <wp:extent cx="647700" cy="590550"/>
          <wp:effectExtent l="0" t="0" r="0" b="0"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14F"/>
    <w:rsid w:val="000101FD"/>
    <w:rsid w:val="0005615E"/>
    <w:rsid w:val="000A4F86"/>
    <w:rsid w:val="00114C54"/>
    <w:rsid w:val="00195D9F"/>
    <w:rsid w:val="002114DE"/>
    <w:rsid w:val="00297C52"/>
    <w:rsid w:val="00297DC7"/>
    <w:rsid w:val="0033242E"/>
    <w:rsid w:val="00346656"/>
    <w:rsid w:val="00347A9B"/>
    <w:rsid w:val="003F19FF"/>
    <w:rsid w:val="00414836"/>
    <w:rsid w:val="00461F70"/>
    <w:rsid w:val="00483AED"/>
    <w:rsid w:val="00497C9A"/>
    <w:rsid w:val="005450FC"/>
    <w:rsid w:val="005F4B5A"/>
    <w:rsid w:val="00616C12"/>
    <w:rsid w:val="006D1889"/>
    <w:rsid w:val="00735B46"/>
    <w:rsid w:val="00783F23"/>
    <w:rsid w:val="008B5AD2"/>
    <w:rsid w:val="009F7448"/>
    <w:rsid w:val="00A0769B"/>
    <w:rsid w:val="00A24FF1"/>
    <w:rsid w:val="00AD719A"/>
    <w:rsid w:val="00B52D24"/>
    <w:rsid w:val="00C12451"/>
    <w:rsid w:val="00C654B1"/>
    <w:rsid w:val="00C66CAC"/>
    <w:rsid w:val="00C6714F"/>
    <w:rsid w:val="00D041AA"/>
    <w:rsid w:val="00D63706"/>
    <w:rsid w:val="00DB5D05"/>
    <w:rsid w:val="00F03EFD"/>
    <w:rsid w:val="00F10F97"/>
    <w:rsid w:val="00F5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210C9"/>
  <w15:chartTrackingRefBased/>
  <w15:docId w15:val="{70BA5ED0-DB44-4CAA-9EDC-D9E034508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6714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C67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1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9FF"/>
  </w:style>
  <w:style w:type="paragraph" w:styleId="Footer">
    <w:name w:val="footer"/>
    <w:basedOn w:val="Normal"/>
    <w:link w:val="FooterChar"/>
    <w:uiPriority w:val="99"/>
    <w:unhideWhenUsed/>
    <w:rsid w:val="003F1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09fc78-1d14-4f56-b3da-fc31e85ab30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597B52C70F18499432B4BDBE95881D" ma:contentTypeVersion="19" ma:contentTypeDescription="Ustvari nov dokument." ma:contentTypeScope="" ma:versionID="0892d90866c6425bab0df2d4d77ced02">
  <xsd:schema xmlns:xsd="http://www.w3.org/2001/XMLSchema" xmlns:xs="http://www.w3.org/2001/XMLSchema" xmlns:p="http://schemas.microsoft.com/office/2006/metadata/properties" xmlns:ns3="2f5925a6-c1b9-4e5b-a2ec-ba06218a8eba" xmlns:ns4="e709fc78-1d14-4f56-b3da-fc31e85ab30f" targetNamespace="http://schemas.microsoft.com/office/2006/metadata/properties" ma:root="true" ma:fieldsID="7a7f430b4dcd7899dcca810c920754de" ns3:_="" ns4:_="">
    <xsd:import namespace="2f5925a6-c1b9-4e5b-a2ec-ba06218a8eba"/>
    <xsd:import namespace="e709fc78-1d14-4f56-b3da-fc31e85ab30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5925a6-c1b9-4e5b-a2ec-ba06218a8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Razprševanje namiga za skupno rabo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9fc78-1d14-4f56-b3da-fc31e85ab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CEF554-582B-4A3F-8FAE-6397F42456E2}">
  <ds:schemaRefs>
    <ds:schemaRef ds:uri="http://schemas.microsoft.com/office/2006/metadata/properties"/>
    <ds:schemaRef ds:uri="http://schemas.microsoft.com/office/infopath/2007/PartnerControls"/>
    <ds:schemaRef ds:uri="e709fc78-1d14-4f56-b3da-fc31e85ab30f"/>
  </ds:schemaRefs>
</ds:datastoreItem>
</file>

<file path=customXml/itemProps2.xml><?xml version="1.0" encoding="utf-8"?>
<ds:datastoreItem xmlns:ds="http://schemas.openxmlformats.org/officeDocument/2006/customXml" ds:itemID="{51BB6062-B2E9-4A2C-B5CA-9564C73D36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D107E8-29A5-4C93-9422-31287315C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5925a6-c1b9-4e5b-a2ec-ba06218a8eba"/>
    <ds:schemaRef ds:uri="e709fc78-1d14-4f56-b3da-fc31e85ab3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šola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Toure</dc:creator>
  <cp:keywords/>
  <dc:description/>
  <cp:lastModifiedBy>Marija Toure</cp:lastModifiedBy>
  <cp:revision>8</cp:revision>
  <cp:lastPrinted>2024-09-16T07:19:00Z</cp:lastPrinted>
  <dcterms:created xsi:type="dcterms:W3CDTF">2026-09-02T10:07:00Z</dcterms:created>
  <dcterms:modified xsi:type="dcterms:W3CDTF">2026-09-02T10:54:00Z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0x01010044597B52C70F18499432B4BDBE95881D</vt:lpwstr>
  </property>
</Properties>
</file>